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6F" w:rsidRPr="005754FC" w:rsidRDefault="00500296">
      <w:pPr>
        <w:pStyle w:val="Heading1"/>
        <w:ind w:left="1357" w:right="1678" w:firstLine="4"/>
        <w:rPr>
          <w:rFonts w:ascii="Arial" w:hAnsi="Arial" w:cs="Arial"/>
        </w:rPr>
      </w:pPr>
      <w:r w:rsidRPr="005754FC">
        <w:rPr>
          <w:rFonts w:ascii="Arial" w:hAnsi="Arial" w:cs="Arial"/>
          <w:u w:val="thick"/>
        </w:rPr>
        <w:t>GOVERNOR’S TASK FORCE ON THE IMPLEMENTATION OF BALLOT QUESTION 2: THE REGULATION AND TAXATION OF MARIJUANA ACT LAW ENFORCEMENT WORKING GROUP</w:t>
      </w:r>
    </w:p>
    <w:p w:rsidR="00B5186F" w:rsidRPr="005754FC" w:rsidRDefault="00B5186F">
      <w:pPr>
        <w:pStyle w:val="BodyText"/>
        <w:rPr>
          <w:rFonts w:ascii="Arial" w:hAnsi="Arial" w:cs="Arial"/>
          <w:b/>
        </w:rPr>
      </w:pPr>
    </w:p>
    <w:p w:rsidR="00B5186F" w:rsidRPr="005754FC" w:rsidRDefault="00500296">
      <w:pPr>
        <w:spacing w:before="92"/>
        <w:ind w:left="2710" w:right="3031"/>
        <w:jc w:val="center"/>
        <w:rPr>
          <w:rFonts w:ascii="Arial" w:hAnsi="Arial" w:cs="Arial"/>
          <w:b/>
        </w:rPr>
      </w:pPr>
      <w:r w:rsidRPr="005754FC">
        <w:rPr>
          <w:rFonts w:ascii="Arial" w:hAnsi="Arial" w:cs="Arial"/>
          <w:b/>
          <w:u w:val="thick"/>
        </w:rPr>
        <w:t>MINUTES</w:t>
      </w:r>
    </w:p>
    <w:p w:rsidR="00B5186F" w:rsidRPr="005754FC" w:rsidRDefault="00B5186F">
      <w:pPr>
        <w:pStyle w:val="BodyText"/>
        <w:spacing w:before="7"/>
        <w:rPr>
          <w:rFonts w:ascii="Arial" w:hAnsi="Arial" w:cs="Arial"/>
          <w:b/>
        </w:rPr>
      </w:pPr>
    </w:p>
    <w:p w:rsidR="00B5186F" w:rsidRPr="005754FC" w:rsidRDefault="00500296">
      <w:pPr>
        <w:pStyle w:val="BodyText"/>
        <w:spacing w:before="92"/>
        <w:ind w:left="3313" w:right="3280" w:hanging="334"/>
        <w:rPr>
          <w:rFonts w:ascii="Arial" w:hAnsi="Arial" w:cs="Arial"/>
        </w:rPr>
      </w:pPr>
      <w:r w:rsidRPr="005754FC">
        <w:rPr>
          <w:rFonts w:ascii="Arial" w:hAnsi="Arial" w:cs="Arial"/>
        </w:rPr>
        <w:t>Nevada Department of Taxation Large Conference Room 1550 College Parkway</w:t>
      </w:r>
    </w:p>
    <w:p w:rsidR="00B5186F" w:rsidRPr="005754FC" w:rsidRDefault="00500296">
      <w:pPr>
        <w:pStyle w:val="BodyText"/>
        <w:spacing w:line="480" w:lineRule="auto"/>
        <w:ind w:left="3309" w:right="3629" w:firstLine="5"/>
        <w:jc w:val="center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Carson City, Nevada </w:t>
      </w:r>
    </w:p>
    <w:p w:rsidR="00B5186F" w:rsidRPr="005754FC" w:rsidRDefault="00500296">
      <w:pPr>
        <w:pStyle w:val="BodyText"/>
        <w:spacing w:before="11"/>
        <w:ind w:left="2711" w:right="3028"/>
        <w:jc w:val="center"/>
        <w:rPr>
          <w:rFonts w:ascii="Arial" w:hAnsi="Arial" w:cs="Arial"/>
        </w:rPr>
      </w:pPr>
      <w:r w:rsidRPr="005754FC">
        <w:rPr>
          <w:rFonts w:ascii="Arial" w:hAnsi="Arial" w:cs="Arial"/>
        </w:rPr>
        <w:t>Nevada Department of Taxation Training Room</w:t>
      </w:r>
    </w:p>
    <w:p w:rsidR="00B5186F" w:rsidRPr="005754FC" w:rsidRDefault="00500296">
      <w:pPr>
        <w:pStyle w:val="BodyText"/>
        <w:spacing w:before="1"/>
        <w:ind w:left="2711" w:right="3031"/>
        <w:jc w:val="center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2550 </w:t>
      </w:r>
      <w:proofErr w:type="spellStart"/>
      <w:r w:rsidRPr="005754FC">
        <w:rPr>
          <w:rFonts w:ascii="Arial" w:hAnsi="Arial" w:cs="Arial"/>
        </w:rPr>
        <w:t>Paseo</w:t>
      </w:r>
      <w:proofErr w:type="spellEnd"/>
      <w:r w:rsidRPr="005754FC">
        <w:rPr>
          <w:rFonts w:ascii="Arial" w:hAnsi="Arial" w:cs="Arial"/>
        </w:rPr>
        <w:t xml:space="preserve"> Verde Parkway, Suite 180 Henderson, Nevada</w:t>
      </w:r>
    </w:p>
    <w:p w:rsidR="00B5186F" w:rsidRPr="005754FC" w:rsidRDefault="00B5186F">
      <w:pPr>
        <w:pStyle w:val="BodyText"/>
        <w:rPr>
          <w:rFonts w:ascii="Arial" w:hAnsi="Arial" w:cs="Arial"/>
        </w:rPr>
      </w:pPr>
    </w:p>
    <w:p w:rsidR="00B5186F" w:rsidRPr="005754FC" w:rsidRDefault="00500296">
      <w:pPr>
        <w:pStyle w:val="BodyText"/>
        <w:spacing w:line="252" w:lineRule="exact"/>
        <w:ind w:left="2711" w:right="3024"/>
        <w:jc w:val="center"/>
        <w:rPr>
          <w:rFonts w:ascii="Arial" w:hAnsi="Arial" w:cs="Arial"/>
        </w:rPr>
      </w:pPr>
      <w:r w:rsidRPr="005754FC">
        <w:rPr>
          <w:rFonts w:ascii="Arial" w:hAnsi="Arial" w:cs="Arial"/>
        </w:rPr>
        <w:t>Tuesday, April 25, 2017</w:t>
      </w:r>
    </w:p>
    <w:p w:rsidR="00B5186F" w:rsidRPr="005754FC" w:rsidRDefault="00500296">
      <w:pPr>
        <w:pStyle w:val="BodyText"/>
        <w:spacing w:line="252" w:lineRule="exact"/>
        <w:ind w:left="2711" w:right="3029"/>
        <w:jc w:val="center"/>
        <w:rPr>
          <w:rFonts w:ascii="Arial" w:hAnsi="Arial" w:cs="Arial"/>
        </w:rPr>
      </w:pPr>
      <w:r w:rsidRPr="005754FC">
        <w:rPr>
          <w:rFonts w:ascii="Arial" w:hAnsi="Arial" w:cs="Arial"/>
        </w:rPr>
        <w:t>3:30 p.m.</w:t>
      </w:r>
    </w:p>
    <w:p w:rsidR="004917B4" w:rsidRPr="005754FC" w:rsidRDefault="004917B4">
      <w:pPr>
        <w:pStyle w:val="BodyText"/>
        <w:spacing w:line="252" w:lineRule="exact"/>
        <w:ind w:left="2711" w:right="3029"/>
        <w:jc w:val="center"/>
        <w:rPr>
          <w:rFonts w:ascii="Arial" w:hAnsi="Arial" w:cs="Arial"/>
        </w:rPr>
      </w:pPr>
    </w:p>
    <w:p w:rsidR="00B5186F" w:rsidRPr="005754FC" w:rsidRDefault="00500296">
      <w:pPr>
        <w:pStyle w:val="BodyText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Meeting called to order at: </w:t>
      </w:r>
      <w:r w:rsidR="00FA7FC5" w:rsidRPr="005754FC">
        <w:rPr>
          <w:rFonts w:ascii="Arial" w:hAnsi="Arial" w:cs="Arial"/>
        </w:rPr>
        <w:t>3:05 p.m.</w:t>
      </w:r>
    </w:p>
    <w:p w:rsidR="00500296" w:rsidRPr="005754FC" w:rsidRDefault="00500296">
      <w:pPr>
        <w:pStyle w:val="BodyText"/>
        <w:rPr>
          <w:rFonts w:ascii="Arial" w:hAnsi="Arial" w:cs="Arial"/>
        </w:rPr>
      </w:pPr>
    </w:p>
    <w:p w:rsidR="00500296" w:rsidRPr="005754FC" w:rsidRDefault="00500296">
      <w:pPr>
        <w:pStyle w:val="BodyText"/>
        <w:rPr>
          <w:rFonts w:ascii="Arial" w:hAnsi="Arial" w:cs="Arial"/>
          <w:u w:val="single"/>
        </w:rPr>
      </w:pPr>
      <w:r w:rsidRPr="005754FC">
        <w:rPr>
          <w:rFonts w:ascii="Arial" w:hAnsi="Arial" w:cs="Arial"/>
          <w:u w:val="single"/>
        </w:rPr>
        <w:t>Members present:</w:t>
      </w:r>
    </w:p>
    <w:p w:rsidR="00877742" w:rsidRPr="005754FC" w:rsidRDefault="00877742" w:rsidP="00877742">
      <w:pPr>
        <w:rPr>
          <w:rFonts w:ascii="Arial" w:hAnsi="Arial" w:cs="Arial"/>
        </w:rPr>
      </w:pPr>
      <w:r w:rsidRPr="005754FC">
        <w:rPr>
          <w:rFonts w:ascii="Arial" w:hAnsi="Arial" w:cs="Arial"/>
        </w:rPr>
        <w:t>Pamela Del Porto</w:t>
      </w:r>
    </w:p>
    <w:p w:rsidR="00877742" w:rsidRPr="005754FC" w:rsidRDefault="00877742" w:rsidP="00877742">
      <w:pPr>
        <w:rPr>
          <w:rFonts w:ascii="Arial" w:hAnsi="Arial" w:cs="Arial"/>
        </w:rPr>
      </w:pPr>
      <w:r w:rsidRPr="005754FC">
        <w:rPr>
          <w:rFonts w:ascii="Arial" w:hAnsi="Arial" w:cs="Arial"/>
        </w:rPr>
        <w:t>Mike Allen</w:t>
      </w:r>
    </w:p>
    <w:p w:rsidR="00877742" w:rsidRPr="005754FC" w:rsidRDefault="00877742" w:rsidP="00877742">
      <w:pPr>
        <w:rPr>
          <w:rFonts w:ascii="Arial" w:hAnsi="Arial" w:cs="Arial"/>
        </w:rPr>
      </w:pPr>
      <w:r w:rsidRPr="005754FC">
        <w:rPr>
          <w:rFonts w:ascii="Arial" w:hAnsi="Arial" w:cs="Arial"/>
        </w:rPr>
        <w:t>Josh Chaney</w:t>
      </w:r>
    </w:p>
    <w:p w:rsidR="00877742" w:rsidRPr="005754FC" w:rsidRDefault="00877742" w:rsidP="00877742">
      <w:pPr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Chuck Callaway </w:t>
      </w:r>
    </w:p>
    <w:p w:rsidR="00877742" w:rsidRPr="005754FC" w:rsidRDefault="00877742" w:rsidP="00877742">
      <w:pPr>
        <w:rPr>
          <w:rFonts w:ascii="Arial" w:hAnsi="Arial" w:cs="Arial"/>
        </w:rPr>
      </w:pPr>
      <w:r w:rsidRPr="005754FC">
        <w:rPr>
          <w:rFonts w:ascii="Arial" w:hAnsi="Arial" w:cs="Arial"/>
        </w:rPr>
        <w:t>James Wright</w:t>
      </w:r>
    </w:p>
    <w:p w:rsidR="00732A96" w:rsidRPr="005754FC" w:rsidRDefault="00732A96" w:rsidP="00732A96">
      <w:pPr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Adam Page </w:t>
      </w:r>
    </w:p>
    <w:p w:rsidR="00732A96" w:rsidRPr="005754FC" w:rsidRDefault="00732A96" w:rsidP="00732A96">
      <w:pPr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Maggie </w:t>
      </w:r>
      <w:proofErr w:type="spellStart"/>
      <w:r w:rsidRPr="005754FC">
        <w:rPr>
          <w:rFonts w:ascii="Arial" w:hAnsi="Arial" w:cs="Arial"/>
        </w:rPr>
        <w:t>McLetchie</w:t>
      </w:r>
      <w:proofErr w:type="spellEnd"/>
      <w:r w:rsidRPr="005754FC">
        <w:rPr>
          <w:rFonts w:ascii="Arial" w:hAnsi="Arial" w:cs="Arial"/>
        </w:rPr>
        <w:t xml:space="preserve"> </w:t>
      </w:r>
    </w:p>
    <w:p w:rsidR="00732A96" w:rsidRPr="005754FC" w:rsidRDefault="00732A96" w:rsidP="00732A96">
      <w:pPr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Terry Johnson </w:t>
      </w:r>
    </w:p>
    <w:p w:rsidR="00732A96" w:rsidRPr="005754FC" w:rsidRDefault="00732A96" w:rsidP="00732A96">
      <w:pPr>
        <w:pStyle w:val="BodyText"/>
        <w:rPr>
          <w:rFonts w:ascii="Arial" w:hAnsi="Arial" w:cs="Arial"/>
        </w:rPr>
      </w:pPr>
      <w:r w:rsidRPr="005754FC">
        <w:rPr>
          <w:rFonts w:ascii="Arial" w:hAnsi="Arial" w:cs="Arial"/>
        </w:rPr>
        <w:t>Bill Flynn</w:t>
      </w:r>
    </w:p>
    <w:p w:rsidR="00732A96" w:rsidRPr="005754FC" w:rsidRDefault="00732A96" w:rsidP="00732A96">
      <w:pPr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John </w:t>
      </w:r>
      <w:proofErr w:type="spellStart"/>
      <w:r w:rsidRPr="005754FC">
        <w:rPr>
          <w:rFonts w:ascii="Arial" w:hAnsi="Arial" w:cs="Arial"/>
        </w:rPr>
        <w:t>Piro</w:t>
      </w:r>
      <w:proofErr w:type="spellEnd"/>
    </w:p>
    <w:p w:rsidR="00732A96" w:rsidRPr="005754FC" w:rsidRDefault="00732A96" w:rsidP="00732A96">
      <w:pPr>
        <w:pStyle w:val="BodyText"/>
        <w:spacing w:before="1"/>
        <w:rPr>
          <w:rFonts w:ascii="Arial" w:hAnsi="Arial" w:cs="Arial"/>
        </w:rPr>
      </w:pPr>
      <w:r w:rsidRPr="005754FC">
        <w:rPr>
          <w:rFonts w:ascii="Arial" w:hAnsi="Arial" w:cs="Arial"/>
          <w:color w:val="000000"/>
        </w:rPr>
        <w:t xml:space="preserve">Riana </w:t>
      </w:r>
      <w:proofErr w:type="spellStart"/>
      <w:r w:rsidRPr="005754FC">
        <w:rPr>
          <w:rFonts w:ascii="Arial" w:hAnsi="Arial" w:cs="Arial"/>
          <w:color w:val="000000"/>
        </w:rPr>
        <w:t>Durrett</w:t>
      </w:r>
      <w:proofErr w:type="spellEnd"/>
    </w:p>
    <w:p w:rsidR="00996B3E" w:rsidRPr="005754FC" w:rsidRDefault="00996B3E" w:rsidP="00996B3E">
      <w:pPr>
        <w:rPr>
          <w:rFonts w:ascii="Arial" w:hAnsi="Arial" w:cs="Arial"/>
        </w:rPr>
      </w:pPr>
      <w:proofErr w:type="spellStart"/>
      <w:r w:rsidRPr="005754FC">
        <w:rPr>
          <w:rFonts w:ascii="Arial" w:hAnsi="Arial" w:cs="Arial"/>
        </w:rPr>
        <w:t>Demetri</w:t>
      </w:r>
      <w:proofErr w:type="spellEnd"/>
      <w:r w:rsidRPr="005754FC">
        <w:rPr>
          <w:rFonts w:ascii="Arial" w:hAnsi="Arial" w:cs="Arial"/>
        </w:rPr>
        <w:t xml:space="preserve"> Kouretas</w:t>
      </w:r>
    </w:p>
    <w:p w:rsidR="00FA7FC5" w:rsidRPr="005754FC" w:rsidRDefault="00FA7FC5" w:rsidP="00FA7FC5">
      <w:pPr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Todd </w:t>
      </w:r>
      <w:proofErr w:type="spellStart"/>
      <w:r w:rsidRPr="005754FC">
        <w:rPr>
          <w:rFonts w:ascii="Arial" w:hAnsi="Arial" w:cs="Arial"/>
        </w:rPr>
        <w:t>Raybuck</w:t>
      </w:r>
      <w:proofErr w:type="spellEnd"/>
    </w:p>
    <w:p w:rsidR="004D19D6" w:rsidRPr="005754FC" w:rsidRDefault="004D19D6" w:rsidP="004D19D6">
      <w:pPr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Brian </w:t>
      </w:r>
      <w:proofErr w:type="spellStart"/>
      <w:r w:rsidRPr="005754FC">
        <w:rPr>
          <w:rFonts w:ascii="Arial" w:hAnsi="Arial" w:cs="Arial"/>
        </w:rPr>
        <w:t>Sooudi</w:t>
      </w:r>
      <w:proofErr w:type="spellEnd"/>
      <w:r w:rsidRPr="005754FC">
        <w:rPr>
          <w:rFonts w:ascii="Arial" w:hAnsi="Arial" w:cs="Arial"/>
        </w:rPr>
        <w:t xml:space="preserve"> </w:t>
      </w:r>
    </w:p>
    <w:p w:rsidR="00500296" w:rsidRPr="005754FC" w:rsidRDefault="00500296">
      <w:pPr>
        <w:pStyle w:val="BodyText"/>
        <w:rPr>
          <w:rFonts w:ascii="Arial" w:hAnsi="Arial" w:cs="Arial"/>
        </w:rPr>
      </w:pPr>
    </w:p>
    <w:p w:rsidR="00500296" w:rsidRPr="005754FC" w:rsidRDefault="00500296">
      <w:pPr>
        <w:pStyle w:val="BodyText"/>
        <w:rPr>
          <w:rFonts w:ascii="Arial" w:hAnsi="Arial" w:cs="Arial"/>
          <w:u w:val="single"/>
        </w:rPr>
      </w:pPr>
      <w:r w:rsidRPr="005754FC">
        <w:rPr>
          <w:rFonts w:ascii="Arial" w:hAnsi="Arial" w:cs="Arial"/>
          <w:u w:val="single"/>
        </w:rPr>
        <w:t>Members Absent:</w:t>
      </w:r>
    </w:p>
    <w:p w:rsidR="00877742" w:rsidRPr="005754FC" w:rsidRDefault="00877742" w:rsidP="00877742">
      <w:pPr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Nelson </w:t>
      </w:r>
      <w:proofErr w:type="spellStart"/>
      <w:r w:rsidRPr="005754FC">
        <w:rPr>
          <w:rFonts w:ascii="Arial" w:hAnsi="Arial" w:cs="Arial"/>
        </w:rPr>
        <w:t>Araujo</w:t>
      </w:r>
      <w:proofErr w:type="spellEnd"/>
    </w:p>
    <w:p w:rsidR="00877742" w:rsidRPr="005754FC" w:rsidRDefault="00877742" w:rsidP="00877742">
      <w:pPr>
        <w:rPr>
          <w:rFonts w:ascii="Arial" w:hAnsi="Arial" w:cs="Arial"/>
        </w:rPr>
      </w:pPr>
      <w:r w:rsidRPr="005754FC">
        <w:rPr>
          <w:rFonts w:ascii="Arial" w:hAnsi="Arial" w:cs="Arial"/>
        </w:rPr>
        <w:t>Mark James</w:t>
      </w:r>
    </w:p>
    <w:p w:rsidR="00877742" w:rsidRPr="005754FC" w:rsidRDefault="00877742" w:rsidP="00877742">
      <w:pPr>
        <w:rPr>
          <w:rFonts w:ascii="Arial" w:hAnsi="Arial" w:cs="Arial"/>
        </w:rPr>
      </w:pPr>
      <w:r w:rsidRPr="005754FC">
        <w:rPr>
          <w:rFonts w:ascii="Arial" w:hAnsi="Arial" w:cs="Arial"/>
        </w:rPr>
        <w:t>Keith Carter</w:t>
      </w:r>
    </w:p>
    <w:p w:rsidR="00732A96" w:rsidRPr="005754FC" w:rsidRDefault="00732A96" w:rsidP="00732A96">
      <w:pPr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Jill </w:t>
      </w:r>
      <w:proofErr w:type="spellStart"/>
      <w:r w:rsidRPr="005754FC">
        <w:rPr>
          <w:rFonts w:ascii="Arial" w:hAnsi="Arial" w:cs="Arial"/>
        </w:rPr>
        <w:t>Tolles</w:t>
      </w:r>
      <w:proofErr w:type="spellEnd"/>
    </w:p>
    <w:p w:rsidR="00877742" w:rsidRPr="005754FC" w:rsidRDefault="00877742" w:rsidP="00877742">
      <w:pPr>
        <w:pStyle w:val="BodyText"/>
        <w:rPr>
          <w:rFonts w:ascii="Arial" w:hAnsi="Arial" w:cs="Arial"/>
        </w:rPr>
      </w:pPr>
    </w:p>
    <w:p w:rsidR="00732A96" w:rsidRPr="005754FC" w:rsidRDefault="00732A96" w:rsidP="00732A9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2"/>
        <w:ind w:right="599"/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No </w:t>
      </w:r>
      <w:r w:rsidR="00500296" w:rsidRPr="005754FC">
        <w:rPr>
          <w:rFonts w:ascii="Arial" w:hAnsi="Arial" w:cs="Arial"/>
        </w:rPr>
        <w:t xml:space="preserve">Public Comment </w:t>
      </w:r>
    </w:p>
    <w:p w:rsidR="00B5186F" w:rsidRPr="005754FC" w:rsidRDefault="00B5186F">
      <w:pPr>
        <w:pStyle w:val="BodyText"/>
        <w:spacing w:before="9"/>
        <w:rPr>
          <w:rFonts w:ascii="Arial" w:hAnsi="Arial" w:cs="Arial"/>
        </w:rPr>
      </w:pPr>
    </w:p>
    <w:p w:rsidR="00B5186F" w:rsidRPr="005754FC" w:rsidRDefault="0050029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>Introductions.</w:t>
      </w:r>
    </w:p>
    <w:p w:rsidR="00B5186F" w:rsidRPr="005754FC" w:rsidRDefault="00877742" w:rsidP="00877742">
      <w:pPr>
        <w:pStyle w:val="BodyText"/>
        <w:ind w:left="980"/>
        <w:rPr>
          <w:rFonts w:ascii="Arial" w:hAnsi="Arial" w:cs="Arial"/>
        </w:rPr>
      </w:pPr>
      <w:r w:rsidRPr="005754FC">
        <w:rPr>
          <w:rFonts w:ascii="Arial" w:hAnsi="Arial" w:cs="Arial"/>
        </w:rPr>
        <w:t>The working group members introduced themselves</w:t>
      </w:r>
    </w:p>
    <w:p w:rsidR="00877742" w:rsidRPr="005754FC" w:rsidRDefault="00877742" w:rsidP="00877742">
      <w:pPr>
        <w:pStyle w:val="BodyText"/>
        <w:ind w:left="980"/>
        <w:rPr>
          <w:rFonts w:ascii="Arial" w:hAnsi="Arial" w:cs="Arial"/>
        </w:rPr>
      </w:pPr>
    </w:p>
    <w:p w:rsidR="00B5186F" w:rsidRPr="005754FC" w:rsidRDefault="0050029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107"/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>Consideration for Approval of the Law Enforcement Working Group Meeting Minutes</w:t>
      </w:r>
      <w:r w:rsidRPr="005754FC">
        <w:rPr>
          <w:rFonts w:ascii="Arial" w:hAnsi="Arial" w:cs="Arial"/>
          <w:spacing w:val="-30"/>
        </w:rPr>
        <w:t xml:space="preserve"> </w:t>
      </w:r>
      <w:r w:rsidRPr="005754FC">
        <w:rPr>
          <w:rFonts w:ascii="Arial" w:hAnsi="Arial" w:cs="Arial"/>
        </w:rPr>
        <w:t>(for possible</w:t>
      </w:r>
      <w:r w:rsidRPr="005754FC">
        <w:rPr>
          <w:rFonts w:ascii="Arial" w:hAnsi="Arial" w:cs="Arial"/>
          <w:spacing w:val="-4"/>
        </w:rPr>
        <w:t xml:space="preserve"> </w:t>
      </w:r>
      <w:r w:rsidRPr="005754FC">
        <w:rPr>
          <w:rFonts w:ascii="Arial" w:hAnsi="Arial" w:cs="Arial"/>
        </w:rPr>
        <w:t>action).</w:t>
      </w:r>
    </w:p>
    <w:p w:rsidR="004D19D6" w:rsidRPr="005754FC" w:rsidRDefault="004D19D6" w:rsidP="004D19D6">
      <w:pPr>
        <w:pStyle w:val="ListParagraph"/>
        <w:tabs>
          <w:tab w:val="left" w:pos="980"/>
          <w:tab w:val="left" w:pos="981"/>
        </w:tabs>
        <w:ind w:right="107" w:firstLine="0"/>
        <w:jc w:val="right"/>
        <w:rPr>
          <w:rFonts w:ascii="Arial" w:hAnsi="Arial" w:cs="Arial"/>
        </w:rPr>
      </w:pPr>
    </w:p>
    <w:p w:rsidR="00732A96" w:rsidRPr="005754FC" w:rsidRDefault="00732A96" w:rsidP="00732A96">
      <w:pPr>
        <w:ind w:left="440"/>
        <w:rPr>
          <w:rFonts w:ascii="Arial" w:hAnsi="Arial" w:cs="Arial"/>
        </w:rPr>
      </w:pPr>
      <w:r w:rsidRPr="005754FC">
        <w:rPr>
          <w:rFonts w:ascii="Arial" w:hAnsi="Arial" w:cs="Arial"/>
        </w:rPr>
        <w:t>Motion made by Pam Del Porto, second by Mike Allen. All in favor, motion carries.</w:t>
      </w:r>
    </w:p>
    <w:p w:rsidR="00B5186F" w:rsidRPr="005754FC" w:rsidRDefault="00500296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113"/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>Review and Consideration of Approval of Draft Recommendations from Law</w:t>
      </w:r>
      <w:r w:rsidRPr="005754FC">
        <w:rPr>
          <w:rFonts w:ascii="Arial" w:hAnsi="Arial" w:cs="Arial"/>
          <w:spacing w:val="-24"/>
        </w:rPr>
        <w:t xml:space="preserve"> </w:t>
      </w:r>
      <w:r w:rsidRPr="005754FC">
        <w:rPr>
          <w:rFonts w:ascii="Arial" w:hAnsi="Arial" w:cs="Arial"/>
        </w:rPr>
        <w:t>Enforcement (for possible</w:t>
      </w:r>
      <w:r w:rsidRPr="005754FC">
        <w:rPr>
          <w:rFonts w:ascii="Arial" w:hAnsi="Arial" w:cs="Arial"/>
          <w:spacing w:val="-7"/>
        </w:rPr>
        <w:t xml:space="preserve"> </w:t>
      </w:r>
      <w:r w:rsidRPr="005754FC">
        <w:rPr>
          <w:rFonts w:ascii="Arial" w:hAnsi="Arial" w:cs="Arial"/>
        </w:rPr>
        <w:t>action).</w:t>
      </w:r>
    </w:p>
    <w:p w:rsidR="00B5186F" w:rsidRPr="005754FC" w:rsidRDefault="00B5186F">
      <w:pPr>
        <w:pStyle w:val="BodyText"/>
        <w:rPr>
          <w:rFonts w:ascii="Arial" w:hAnsi="Arial" w:cs="Arial"/>
        </w:rPr>
      </w:pPr>
    </w:p>
    <w:p w:rsidR="00B5186F" w:rsidRPr="005754FC" w:rsidRDefault="00500296">
      <w:pPr>
        <w:pStyle w:val="ListParagraph"/>
        <w:numPr>
          <w:ilvl w:val="1"/>
          <w:numId w:val="1"/>
        </w:numPr>
        <w:tabs>
          <w:tab w:val="left" w:pos="1341"/>
        </w:tabs>
        <w:spacing w:line="253" w:lineRule="exact"/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>Request for Evidentiary</w:t>
      </w:r>
      <w:r w:rsidRPr="005754FC">
        <w:rPr>
          <w:rFonts w:ascii="Arial" w:hAnsi="Arial" w:cs="Arial"/>
          <w:spacing w:val="-9"/>
        </w:rPr>
        <w:t xml:space="preserve"> </w:t>
      </w:r>
      <w:r w:rsidRPr="005754FC">
        <w:rPr>
          <w:rFonts w:ascii="Arial" w:hAnsi="Arial" w:cs="Arial"/>
        </w:rPr>
        <w:t>Testing</w:t>
      </w:r>
    </w:p>
    <w:p w:rsidR="00B5186F" w:rsidRPr="005754FC" w:rsidRDefault="00500296">
      <w:pPr>
        <w:pStyle w:val="BodyText"/>
        <w:ind w:left="1340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Draft recommendation presented by J. Cheney, B. </w:t>
      </w:r>
      <w:proofErr w:type="spellStart"/>
      <w:r w:rsidRPr="005754FC">
        <w:rPr>
          <w:rFonts w:ascii="Arial" w:hAnsi="Arial" w:cs="Arial"/>
        </w:rPr>
        <w:t>Sooudi</w:t>
      </w:r>
      <w:proofErr w:type="spellEnd"/>
      <w:r w:rsidRPr="005754FC">
        <w:rPr>
          <w:rFonts w:ascii="Arial" w:hAnsi="Arial" w:cs="Arial"/>
        </w:rPr>
        <w:t xml:space="preserve"> and A. Paige</w:t>
      </w:r>
    </w:p>
    <w:p w:rsidR="00996B3E" w:rsidRPr="005754FC" w:rsidRDefault="00996B3E" w:rsidP="00996B3E">
      <w:pPr>
        <w:pStyle w:val="ListParagraph"/>
        <w:tabs>
          <w:tab w:val="left" w:pos="1341"/>
        </w:tabs>
        <w:spacing w:line="253" w:lineRule="exact"/>
        <w:ind w:left="1340" w:firstLine="0"/>
        <w:rPr>
          <w:rFonts w:ascii="Arial" w:hAnsi="Arial" w:cs="Arial"/>
        </w:rPr>
      </w:pPr>
    </w:p>
    <w:p w:rsidR="00996B3E" w:rsidRPr="005754FC" w:rsidRDefault="00996B3E" w:rsidP="005754FC">
      <w:pPr>
        <w:tabs>
          <w:tab w:val="left" w:pos="1341"/>
        </w:tabs>
        <w:spacing w:line="253" w:lineRule="exact"/>
        <w:rPr>
          <w:rFonts w:ascii="Arial" w:hAnsi="Arial" w:cs="Arial"/>
        </w:rPr>
      </w:pPr>
      <w:r w:rsidRPr="005754FC">
        <w:rPr>
          <w:rFonts w:ascii="Arial" w:hAnsi="Arial" w:cs="Arial"/>
        </w:rPr>
        <w:t>Josh Chaney reviewed the draft recommendation regarding Request for Evidentiary</w:t>
      </w:r>
      <w:r w:rsidRPr="005754FC">
        <w:rPr>
          <w:rFonts w:ascii="Arial" w:hAnsi="Arial" w:cs="Arial"/>
          <w:spacing w:val="-9"/>
        </w:rPr>
        <w:t xml:space="preserve"> </w:t>
      </w:r>
      <w:r w:rsidRPr="005754FC">
        <w:rPr>
          <w:rFonts w:ascii="Arial" w:hAnsi="Arial" w:cs="Arial"/>
        </w:rPr>
        <w:t>Testing. The working group is in agreement to present this recommendation, as revised at today’s meetin</w:t>
      </w:r>
      <w:r w:rsidR="00FA7FC5" w:rsidRPr="005754FC">
        <w:rPr>
          <w:rFonts w:ascii="Arial" w:hAnsi="Arial" w:cs="Arial"/>
        </w:rPr>
        <w:t>g, to the task force at the</w:t>
      </w:r>
      <w:r w:rsidRPr="005754FC">
        <w:rPr>
          <w:rFonts w:ascii="Arial" w:hAnsi="Arial" w:cs="Arial"/>
        </w:rPr>
        <w:t xml:space="preserve"> </w:t>
      </w:r>
      <w:r w:rsidR="00FA7FC5" w:rsidRPr="005754FC">
        <w:rPr>
          <w:rFonts w:ascii="Arial" w:hAnsi="Arial" w:cs="Arial"/>
        </w:rPr>
        <w:t>May 8th</w:t>
      </w:r>
      <w:r w:rsidRPr="005754FC">
        <w:rPr>
          <w:rFonts w:ascii="Arial" w:hAnsi="Arial" w:cs="Arial"/>
        </w:rPr>
        <w:t xml:space="preserve"> meeting. </w:t>
      </w:r>
    </w:p>
    <w:p w:rsidR="00996B3E" w:rsidRPr="005754FC" w:rsidRDefault="00996B3E" w:rsidP="00996B3E">
      <w:pPr>
        <w:pStyle w:val="ListParagraph"/>
        <w:tabs>
          <w:tab w:val="left" w:pos="1341"/>
        </w:tabs>
        <w:spacing w:line="253" w:lineRule="exact"/>
        <w:ind w:left="1340" w:firstLine="0"/>
        <w:rPr>
          <w:rFonts w:ascii="Arial" w:hAnsi="Arial" w:cs="Arial"/>
        </w:rPr>
      </w:pPr>
    </w:p>
    <w:p w:rsidR="00996B3E" w:rsidRPr="005754FC" w:rsidRDefault="00996B3E" w:rsidP="005754FC">
      <w:pPr>
        <w:tabs>
          <w:tab w:val="left" w:pos="1341"/>
        </w:tabs>
        <w:spacing w:line="253" w:lineRule="exact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James Wright suggests that this recommendation be flagged in the report for statutory change. </w:t>
      </w:r>
    </w:p>
    <w:p w:rsidR="00FA7FC5" w:rsidRPr="005754FC" w:rsidRDefault="00FA7FC5" w:rsidP="00FA7FC5">
      <w:pPr>
        <w:ind w:left="440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 </w:t>
      </w:r>
      <w:r w:rsidRPr="005754FC">
        <w:rPr>
          <w:rFonts w:ascii="Arial" w:hAnsi="Arial" w:cs="Arial"/>
        </w:rPr>
        <w:tab/>
      </w:r>
    </w:p>
    <w:p w:rsidR="00FA7FC5" w:rsidRPr="005754FC" w:rsidRDefault="00FA7FC5" w:rsidP="00960682">
      <w:pPr>
        <w:rPr>
          <w:rFonts w:ascii="Arial" w:hAnsi="Arial" w:cs="Arial"/>
        </w:rPr>
      </w:pPr>
      <w:r w:rsidRPr="005754FC">
        <w:rPr>
          <w:rFonts w:ascii="Arial" w:hAnsi="Arial" w:cs="Arial"/>
        </w:rPr>
        <w:t>Motion made by Mike Allen, second by Pam Del Porto. All in favor, motion carries.</w:t>
      </w:r>
    </w:p>
    <w:p w:rsidR="00B5186F" w:rsidRPr="005754FC" w:rsidRDefault="00FA7FC5">
      <w:pPr>
        <w:pStyle w:val="BodyText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 </w:t>
      </w:r>
    </w:p>
    <w:p w:rsidR="00B5186F" w:rsidRPr="005754FC" w:rsidRDefault="00500296">
      <w:pPr>
        <w:pStyle w:val="ListParagraph"/>
        <w:numPr>
          <w:ilvl w:val="1"/>
          <w:numId w:val="1"/>
        </w:numPr>
        <w:tabs>
          <w:tab w:val="left" w:pos="1341"/>
        </w:tabs>
        <w:spacing w:line="252" w:lineRule="exact"/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>Prevention of Violence and Use of</w:t>
      </w:r>
      <w:r w:rsidRPr="005754FC">
        <w:rPr>
          <w:rFonts w:ascii="Arial" w:hAnsi="Arial" w:cs="Arial"/>
          <w:spacing w:val="-16"/>
        </w:rPr>
        <w:t xml:space="preserve"> </w:t>
      </w:r>
      <w:r w:rsidRPr="005754FC">
        <w:rPr>
          <w:rFonts w:ascii="Arial" w:hAnsi="Arial" w:cs="Arial"/>
        </w:rPr>
        <w:t>Firearms</w:t>
      </w:r>
    </w:p>
    <w:p w:rsidR="00B5186F" w:rsidRPr="005754FC" w:rsidRDefault="00500296">
      <w:pPr>
        <w:pStyle w:val="BodyText"/>
        <w:spacing w:line="252" w:lineRule="exact"/>
        <w:ind w:left="1340"/>
        <w:rPr>
          <w:rFonts w:ascii="Arial" w:hAnsi="Arial" w:cs="Arial"/>
        </w:rPr>
      </w:pPr>
      <w:r w:rsidRPr="005754FC">
        <w:rPr>
          <w:rFonts w:ascii="Arial" w:hAnsi="Arial" w:cs="Arial"/>
        </w:rPr>
        <w:t>Draft recommendation presented by P. Del Porto, J. Cheney and D. Kouretas</w:t>
      </w:r>
    </w:p>
    <w:p w:rsidR="0031489C" w:rsidRPr="005754FC" w:rsidRDefault="0031489C" w:rsidP="0031489C">
      <w:pPr>
        <w:pStyle w:val="BodyText"/>
        <w:spacing w:before="1"/>
        <w:rPr>
          <w:rFonts w:ascii="Arial" w:hAnsi="Arial" w:cs="Arial"/>
          <w:b/>
        </w:rPr>
      </w:pPr>
    </w:p>
    <w:p w:rsidR="00FA7FC5" w:rsidRPr="005754FC" w:rsidRDefault="0031489C" w:rsidP="005754FC">
      <w:pPr>
        <w:pStyle w:val="BodyText"/>
        <w:spacing w:before="1"/>
        <w:rPr>
          <w:rFonts w:ascii="Arial" w:hAnsi="Arial" w:cs="Arial"/>
        </w:rPr>
      </w:pPr>
      <w:r w:rsidRPr="005754FC">
        <w:rPr>
          <w:rFonts w:ascii="Arial" w:hAnsi="Arial" w:cs="Arial"/>
        </w:rPr>
        <w:t>Change name to “Restrictions</w:t>
      </w:r>
      <w:r w:rsidR="004D19D6" w:rsidRPr="005754FC">
        <w:rPr>
          <w:rFonts w:ascii="Arial" w:hAnsi="Arial" w:cs="Arial"/>
        </w:rPr>
        <w:t xml:space="preserve"> </w:t>
      </w:r>
      <w:r w:rsidRPr="005754FC">
        <w:rPr>
          <w:rFonts w:ascii="Arial" w:hAnsi="Arial" w:cs="Arial"/>
        </w:rPr>
        <w:t>and Minimum Security Standards Regarding the Carry of Fire Arms”</w:t>
      </w:r>
    </w:p>
    <w:p w:rsidR="00960682" w:rsidRPr="005754FC" w:rsidRDefault="00960682" w:rsidP="00960682">
      <w:pPr>
        <w:pStyle w:val="BodyText"/>
        <w:spacing w:before="1"/>
        <w:ind w:left="1340"/>
        <w:rPr>
          <w:rFonts w:ascii="Arial" w:hAnsi="Arial" w:cs="Arial"/>
        </w:rPr>
      </w:pPr>
    </w:p>
    <w:p w:rsidR="00FA7FC5" w:rsidRPr="005754FC" w:rsidRDefault="00FA7FC5" w:rsidP="005754FC">
      <w:pPr>
        <w:tabs>
          <w:tab w:val="left" w:pos="1341"/>
        </w:tabs>
        <w:spacing w:line="252" w:lineRule="exact"/>
        <w:rPr>
          <w:rFonts w:ascii="Arial" w:hAnsi="Arial" w:cs="Arial"/>
        </w:rPr>
      </w:pPr>
      <w:r w:rsidRPr="005754FC">
        <w:rPr>
          <w:rFonts w:ascii="Arial" w:hAnsi="Arial" w:cs="Arial"/>
        </w:rPr>
        <w:t>Josh Chaney reviewed the draft recommendation regarding Prevention of Violence and Use of</w:t>
      </w:r>
      <w:r w:rsidRPr="005754FC">
        <w:rPr>
          <w:rFonts w:ascii="Arial" w:hAnsi="Arial" w:cs="Arial"/>
          <w:spacing w:val="-16"/>
        </w:rPr>
        <w:t xml:space="preserve"> </w:t>
      </w:r>
      <w:r w:rsidRPr="005754FC">
        <w:rPr>
          <w:rFonts w:ascii="Arial" w:hAnsi="Arial" w:cs="Arial"/>
        </w:rPr>
        <w:t xml:space="preserve">Firearms. The working group is in agreement to </w:t>
      </w:r>
      <w:r w:rsidR="0031219D" w:rsidRPr="005754FC">
        <w:rPr>
          <w:rFonts w:ascii="Arial" w:hAnsi="Arial" w:cs="Arial"/>
        </w:rPr>
        <w:t xml:space="preserve">continue working </w:t>
      </w:r>
      <w:r w:rsidR="0031489C" w:rsidRPr="005754FC">
        <w:rPr>
          <w:rFonts w:ascii="Arial" w:hAnsi="Arial" w:cs="Arial"/>
        </w:rPr>
        <w:t xml:space="preserve">on the recommendation this week and come back with an update at the </w:t>
      </w:r>
      <w:r w:rsidR="0031219D" w:rsidRPr="005754FC">
        <w:rPr>
          <w:rFonts w:ascii="Arial" w:hAnsi="Arial" w:cs="Arial"/>
        </w:rPr>
        <w:t>next meeting.</w:t>
      </w:r>
    </w:p>
    <w:p w:rsidR="0031489C" w:rsidRPr="005754FC" w:rsidRDefault="0031489C" w:rsidP="00FA7FC5">
      <w:pPr>
        <w:pStyle w:val="ListParagraph"/>
        <w:tabs>
          <w:tab w:val="left" w:pos="1341"/>
        </w:tabs>
        <w:spacing w:line="252" w:lineRule="exact"/>
        <w:ind w:left="1340" w:firstLine="0"/>
        <w:rPr>
          <w:rFonts w:ascii="Arial" w:hAnsi="Arial" w:cs="Arial"/>
        </w:rPr>
      </w:pPr>
    </w:p>
    <w:p w:rsidR="00B5186F" w:rsidRPr="005754FC" w:rsidRDefault="00500296">
      <w:pPr>
        <w:pStyle w:val="ListParagraph"/>
        <w:numPr>
          <w:ilvl w:val="1"/>
          <w:numId w:val="1"/>
        </w:numPr>
        <w:tabs>
          <w:tab w:val="left" w:pos="1341"/>
        </w:tabs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>Fees Associated with</w:t>
      </w:r>
      <w:r w:rsidRPr="005754FC">
        <w:rPr>
          <w:rFonts w:ascii="Arial" w:hAnsi="Arial" w:cs="Arial"/>
          <w:spacing w:val="-8"/>
        </w:rPr>
        <w:t xml:space="preserve"> </w:t>
      </w:r>
      <w:r w:rsidRPr="005754FC">
        <w:rPr>
          <w:rFonts w:ascii="Arial" w:hAnsi="Arial" w:cs="Arial"/>
        </w:rPr>
        <w:t>DUID</w:t>
      </w:r>
    </w:p>
    <w:p w:rsidR="00996B3E" w:rsidRPr="005754FC" w:rsidRDefault="00500296" w:rsidP="00996B3E">
      <w:pPr>
        <w:pStyle w:val="BodyText"/>
        <w:spacing w:before="1"/>
        <w:ind w:left="1340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Draft recommendation presented by J. Cheney, A. Paige and J. </w:t>
      </w:r>
      <w:proofErr w:type="spellStart"/>
      <w:r w:rsidRPr="005754FC">
        <w:rPr>
          <w:rFonts w:ascii="Arial" w:hAnsi="Arial" w:cs="Arial"/>
        </w:rPr>
        <w:t>Piro</w:t>
      </w:r>
      <w:proofErr w:type="spellEnd"/>
    </w:p>
    <w:p w:rsidR="0004254E" w:rsidRPr="005754FC" w:rsidRDefault="0004254E" w:rsidP="0004254E">
      <w:pPr>
        <w:tabs>
          <w:tab w:val="left" w:pos="1341"/>
        </w:tabs>
        <w:spacing w:line="253" w:lineRule="exact"/>
        <w:rPr>
          <w:rFonts w:ascii="Arial" w:hAnsi="Arial" w:cs="Arial"/>
        </w:rPr>
      </w:pPr>
      <w:r w:rsidRPr="005754FC">
        <w:rPr>
          <w:rFonts w:ascii="Arial" w:hAnsi="Arial" w:cs="Arial"/>
        </w:rPr>
        <w:tab/>
      </w:r>
    </w:p>
    <w:p w:rsidR="0004254E" w:rsidRPr="005754FC" w:rsidRDefault="0004254E" w:rsidP="005754FC">
      <w:pPr>
        <w:tabs>
          <w:tab w:val="left" w:pos="1341"/>
        </w:tabs>
        <w:rPr>
          <w:rFonts w:ascii="Arial" w:hAnsi="Arial" w:cs="Arial"/>
        </w:rPr>
      </w:pPr>
      <w:r w:rsidRPr="005754FC">
        <w:rPr>
          <w:rFonts w:ascii="Arial" w:hAnsi="Arial" w:cs="Arial"/>
        </w:rPr>
        <w:t>Josh Chaney reviewed the draft recommendation regarding Fees Associated with</w:t>
      </w:r>
      <w:r w:rsidRPr="005754FC">
        <w:rPr>
          <w:rFonts w:ascii="Arial" w:hAnsi="Arial" w:cs="Arial"/>
          <w:spacing w:val="-8"/>
        </w:rPr>
        <w:t xml:space="preserve"> </w:t>
      </w:r>
      <w:r w:rsidRPr="005754FC">
        <w:rPr>
          <w:rFonts w:ascii="Arial" w:hAnsi="Arial" w:cs="Arial"/>
        </w:rPr>
        <w:t xml:space="preserve">DUID. The working group is in agreement to present this recommendation, as revised at today’s meeting, to the task force at the May 8th meeting. </w:t>
      </w:r>
    </w:p>
    <w:p w:rsidR="0004254E" w:rsidRPr="005754FC" w:rsidRDefault="0004254E" w:rsidP="0004254E">
      <w:pPr>
        <w:rPr>
          <w:rFonts w:ascii="Arial" w:hAnsi="Arial" w:cs="Arial"/>
        </w:rPr>
      </w:pPr>
    </w:p>
    <w:p w:rsidR="0004254E" w:rsidRPr="005754FC" w:rsidRDefault="0004254E" w:rsidP="0004254E">
      <w:pPr>
        <w:rPr>
          <w:rFonts w:ascii="Arial" w:hAnsi="Arial" w:cs="Arial"/>
        </w:rPr>
      </w:pPr>
      <w:r w:rsidRPr="005754FC">
        <w:rPr>
          <w:rFonts w:ascii="Arial" w:hAnsi="Arial" w:cs="Arial"/>
        </w:rPr>
        <w:t>Motion made by Chuck Callaway, second by Pam Del Porto. All in favor, motion carries.</w:t>
      </w:r>
    </w:p>
    <w:p w:rsidR="0004254E" w:rsidRPr="005754FC" w:rsidRDefault="0004254E" w:rsidP="0004254E">
      <w:pPr>
        <w:pStyle w:val="BodyText"/>
        <w:spacing w:before="1"/>
        <w:rPr>
          <w:rFonts w:ascii="Arial" w:hAnsi="Arial" w:cs="Arial"/>
        </w:rPr>
      </w:pPr>
    </w:p>
    <w:p w:rsidR="00B5186F" w:rsidRPr="005754FC" w:rsidRDefault="00500296" w:rsidP="0004254E">
      <w:pPr>
        <w:pStyle w:val="BodyText"/>
        <w:numPr>
          <w:ilvl w:val="1"/>
          <w:numId w:val="1"/>
        </w:numPr>
        <w:spacing w:before="1"/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>Marijuana Control</w:t>
      </w:r>
      <w:r w:rsidRPr="005754FC">
        <w:rPr>
          <w:rFonts w:ascii="Arial" w:hAnsi="Arial" w:cs="Arial"/>
          <w:spacing w:val="-5"/>
        </w:rPr>
        <w:t xml:space="preserve"> </w:t>
      </w:r>
      <w:r w:rsidRPr="005754FC">
        <w:rPr>
          <w:rFonts w:ascii="Arial" w:hAnsi="Arial" w:cs="Arial"/>
        </w:rPr>
        <w:t>Board</w:t>
      </w:r>
    </w:p>
    <w:p w:rsidR="00B5186F" w:rsidRPr="005754FC" w:rsidRDefault="00500296" w:rsidP="00996B3E">
      <w:pPr>
        <w:pStyle w:val="BodyText"/>
        <w:ind w:left="1340" w:right="1066" w:firstLine="20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Draft recommendation presented by C. </w:t>
      </w:r>
      <w:proofErr w:type="spellStart"/>
      <w:r w:rsidRPr="005754FC">
        <w:rPr>
          <w:rFonts w:ascii="Arial" w:hAnsi="Arial" w:cs="Arial"/>
        </w:rPr>
        <w:t>Colloway</w:t>
      </w:r>
      <w:proofErr w:type="spellEnd"/>
      <w:r w:rsidRPr="005754FC">
        <w:rPr>
          <w:rFonts w:ascii="Arial" w:hAnsi="Arial" w:cs="Arial"/>
        </w:rPr>
        <w:t xml:space="preserve">, R. </w:t>
      </w:r>
      <w:proofErr w:type="spellStart"/>
      <w:r w:rsidRPr="005754FC">
        <w:rPr>
          <w:rFonts w:ascii="Arial" w:hAnsi="Arial" w:cs="Arial"/>
        </w:rPr>
        <w:t>Durett</w:t>
      </w:r>
      <w:proofErr w:type="spellEnd"/>
      <w:r w:rsidRPr="005754FC">
        <w:rPr>
          <w:rFonts w:ascii="Arial" w:hAnsi="Arial" w:cs="Arial"/>
        </w:rPr>
        <w:t xml:space="preserve">, T. </w:t>
      </w:r>
      <w:proofErr w:type="spellStart"/>
      <w:r w:rsidRPr="005754FC">
        <w:rPr>
          <w:rFonts w:ascii="Arial" w:hAnsi="Arial" w:cs="Arial"/>
        </w:rPr>
        <w:t>Raybuck</w:t>
      </w:r>
      <w:proofErr w:type="spellEnd"/>
      <w:r w:rsidRPr="005754FC">
        <w:rPr>
          <w:rFonts w:ascii="Arial" w:hAnsi="Arial" w:cs="Arial"/>
        </w:rPr>
        <w:t xml:space="preserve">, B. </w:t>
      </w:r>
      <w:proofErr w:type="spellStart"/>
      <w:r w:rsidRPr="005754FC">
        <w:rPr>
          <w:rFonts w:ascii="Arial" w:hAnsi="Arial" w:cs="Arial"/>
        </w:rPr>
        <w:t>Sooudi</w:t>
      </w:r>
      <w:proofErr w:type="spellEnd"/>
      <w:r w:rsidRPr="005754FC">
        <w:rPr>
          <w:rFonts w:ascii="Arial" w:hAnsi="Arial" w:cs="Arial"/>
        </w:rPr>
        <w:t xml:space="preserve"> and J. </w:t>
      </w:r>
      <w:proofErr w:type="spellStart"/>
      <w:r w:rsidRPr="005754FC">
        <w:rPr>
          <w:rFonts w:ascii="Arial" w:hAnsi="Arial" w:cs="Arial"/>
        </w:rPr>
        <w:t>Tolles</w:t>
      </w:r>
      <w:proofErr w:type="spellEnd"/>
      <w:r w:rsidRPr="005754FC">
        <w:rPr>
          <w:rFonts w:ascii="Arial" w:hAnsi="Arial" w:cs="Arial"/>
        </w:rPr>
        <w:t>.</w:t>
      </w:r>
    </w:p>
    <w:p w:rsidR="0004254E" w:rsidRPr="005754FC" w:rsidRDefault="0004254E" w:rsidP="00996B3E">
      <w:pPr>
        <w:pStyle w:val="BodyText"/>
        <w:ind w:left="1340" w:right="1066" w:firstLine="20"/>
        <w:rPr>
          <w:rFonts w:ascii="Arial" w:hAnsi="Arial" w:cs="Arial"/>
        </w:rPr>
      </w:pPr>
    </w:p>
    <w:p w:rsidR="0004254E" w:rsidRPr="005754FC" w:rsidRDefault="0004254E" w:rsidP="005754FC">
      <w:pPr>
        <w:pStyle w:val="BodyText"/>
        <w:spacing w:before="1"/>
        <w:rPr>
          <w:rFonts w:ascii="Arial" w:hAnsi="Arial" w:cs="Arial"/>
        </w:rPr>
      </w:pPr>
      <w:r w:rsidRPr="005754FC">
        <w:rPr>
          <w:rFonts w:ascii="Arial" w:hAnsi="Arial" w:cs="Arial"/>
        </w:rPr>
        <w:t>Chuck Callaway reviewed the draft recommendation regarding Marijuana Control</w:t>
      </w:r>
      <w:r w:rsidRPr="005754FC">
        <w:rPr>
          <w:rFonts w:ascii="Arial" w:hAnsi="Arial" w:cs="Arial"/>
          <w:spacing w:val="-5"/>
        </w:rPr>
        <w:t xml:space="preserve"> </w:t>
      </w:r>
      <w:r w:rsidRPr="005754FC">
        <w:rPr>
          <w:rFonts w:ascii="Arial" w:hAnsi="Arial" w:cs="Arial"/>
        </w:rPr>
        <w:t xml:space="preserve">Board. The working group is in agreement to present this recommendation, as revised at today’s meeting, to the task force at the May 8th meeting. </w:t>
      </w:r>
    </w:p>
    <w:p w:rsidR="00960682" w:rsidRPr="005754FC" w:rsidRDefault="00960682" w:rsidP="00960682">
      <w:pPr>
        <w:rPr>
          <w:rFonts w:ascii="Arial" w:hAnsi="Arial" w:cs="Arial"/>
        </w:rPr>
      </w:pPr>
    </w:p>
    <w:p w:rsidR="00960682" w:rsidRPr="005754FC" w:rsidRDefault="00960682" w:rsidP="00960682">
      <w:pPr>
        <w:rPr>
          <w:rFonts w:ascii="Arial" w:hAnsi="Arial" w:cs="Arial"/>
        </w:rPr>
      </w:pPr>
      <w:r w:rsidRPr="005754FC">
        <w:rPr>
          <w:rFonts w:ascii="Arial" w:hAnsi="Arial" w:cs="Arial"/>
        </w:rPr>
        <w:t>Motion made by Pam Del Porto, second by Mike Allen. All in favor, motion carries.</w:t>
      </w:r>
    </w:p>
    <w:p w:rsidR="0004254E" w:rsidRPr="005754FC" w:rsidRDefault="0004254E" w:rsidP="00996B3E">
      <w:pPr>
        <w:pStyle w:val="BodyText"/>
        <w:ind w:left="1340" w:right="1066" w:firstLine="20"/>
        <w:rPr>
          <w:rFonts w:ascii="Arial" w:hAnsi="Arial" w:cs="Arial"/>
        </w:rPr>
      </w:pPr>
    </w:p>
    <w:p w:rsidR="00B5186F" w:rsidRPr="005754FC" w:rsidRDefault="00500296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left="1360" w:right="1040"/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>Review and Consideration for Approval of Agenda Items for Next Meeting (for possible action).</w:t>
      </w:r>
    </w:p>
    <w:p w:rsidR="00262BA1" w:rsidRPr="005754FC" w:rsidRDefault="00262BA1" w:rsidP="00262BA1">
      <w:pPr>
        <w:pStyle w:val="ListParagraph"/>
        <w:tabs>
          <w:tab w:val="left" w:pos="1360"/>
          <w:tab w:val="left" w:pos="1361"/>
        </w:tabs>
        <w:ind w:left="1360" w:right="1040" w:firstLine="0"/>
        <w:jc w:val="right"/>
        <w:rPr>
          <w:rFonts w:ascii="Arial" w:hAnsi="Arial" w:cs="Arial"/>
        </w:rPr>
      </w:pPr>
    </w:p>
    <w:p w:rsidR="00A73D8E" w:rsidRPr="005754FC" w:rsidRDefault="00A73D8E" w:rsidP="00A73D8E">
      <w:pPr>
        <w:tabs>
          <w:tab w:val="left" w:pos="1360"/>
          <w:tab w:val="left" w:pos="1361"/>
        </w:tabs>
        <w:ind w:left="820" w:right="1040"/>
        <w:rPr>
          <w:rFonts w:ascii="Arial" w:hAnsi="Arial" w:cs="Arial"/>
        </w:rPr>
      </w:pPr>
      <w:r w:rsidRPr="005754FC">
        <w:rPr>
          <w:rFonts w:ascii="Arial" w:hAnsi="Arial" w:cs="Arial"/>
        </w:rPr>
        <w:t>Going before the Task Force on 4/28/2017</w:t>
      </w:r>
      <w:r w:rsidR="00262BA1" w:rsidRPr="005754FC">
        <w:rPr>
          <w:rFonts w:ascii="Arial" w:hAnsi="Arial" w:cs="Arial"/>
        </w:rPr>
        <w:t>:</w:t>
      </w:r>
    </w:p>
    <w:p w:rsidR="00A73D8E" w:rsidRPr="005754FC" w:rsidRDefault="00A73D8E" w:rsidP="00A73D8E">
      <w:pPr>
        <w:widowControl/>
        <w:numPr>
          <w:ilvl w:val="0"/>
          <w:numId w:val="8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5754FC">
        <w:rPr>
          <w:rFonts w:ascii="Arial" w:hAnsi="Arial" w:cs="Arial"/>
        </w:rPr>
        <w:t>Preventing Diversion to Other States</w:t>
      </w:r>
    </w:p>
    <w:p w:rsidR="00A73D8E" w:rsidRPr="005754FC" w:rsidRDefault="00A73D8E" w:rsidP="00A73D8E">
      <w:pPr>
        <w:widowControl/>
        <w:numPr>
          <w:ilvl w:val="0"/>
          <w:numId w:val="8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5754FC">
        <w:rPr>
          <w:rFonts w:ascii="Arial" w:hAnsi="Arial" w:cs="Arial"/>
        </w:rPr>
        <w:t>Revenue for Public Safety</w:t>
      </w:r>
    </w:p>
    <w:p w:rsidR="00A73D8E" w:rsidRPr="005754FC" w:rsidRDefault="00A73D8E" w:rsidP="00A73D8E">
      <w:pPr>
        <w:widowControl/>
        <w:numPr>
          <w:ilvl w:val="0"/>
          <w:numId w:val="8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5754FC">
        <w:rPr>
          <w:rFonts w:ascii="Arial" w:hAnsi="Arial" w:cs="Arial"/>
        </w:rPr>
        <w:t>Personal Transport and Open Container</w:t>
      </w:r>
    </w:p>
    <w:p w:rsidR="00A73D8E" w:rsidRPr="005754FC" w:rsidRDefault="00A73D8E" w:rsidP="00A73D8E">
      <w:pPr>
        <w:widowControl/>
        <w:numPr>
          <w:ilvl w:val="0"/>
          <w:numId w:val="8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5754FC">
        <w:rPr>
          <w:rFonts w:ascii="Arial" w:hAnsi="Arial" w:cs="Arial"/>
        </w:rPr>
        <w:t>Data Collection</w:t>
      </w:r>
    </w:p>
    <w:p w:rsidR="00A73D8E" w:rsidRPr="005754FC" w:rsidRDefault="00A73D8E" w:rsidP="00A73D8E">
      <w:pPr>
        <w:pStyle w:val="ListParagraph"/>
        <w:tabs>
          <w:tab w:val="left" w:pos="1360"/>
          <w:tab w:val="left" w:pos="1361"/>
        </w:tabs>
        <w:ind w:left="2080" w:right="1040" w:firstLine="0"/>
        <w:rPr>
          <w:rFonts w:ascii="Arial" w:hAnsi="Arial" w:cs="Arial"/>
        </w:rPr>
      </w:pPr>
    </w:p>
    <w:p w:rsidR="000F4DC7" w:rsidRPr="005754FC" w:rsidRDefault="00A73D8E" w:rsidP="00A73D8E">
      <w:pPr>
        <w:tabs>
          <w:tab w:val="left" w:pos="810"/>
        </w:tabs>
        <w:ind w:right="1040"/>
        <w:rPr>
          <w:rFonts w:ascii="Arial" w:hAnsi="Arial" w:cs="Arial"/>
        </w:rPr>
      </w:pPr>
      <w:r w:rsidRPr="005754FC">
        <w:rPr>
          <w:rFonts w:ascii="Arial" w:hAnsi="Arial" w:cs="Arial"/>
        </w:rPr>
        <w:tab/>
        <w:t xml:space="preserve">Items </w:t>
      </w:r>
      <w:r w:rsidR="00262BA1" w:rsidRPr="005754FC">
        <w:rPr>
          <w:rFonts w:ascii="Arial" w:hAnsi="Arial" w:cs="Arial"/>
        </w:rPr>
        <w:t>for the next working group meeting:</w:t>
      </w:r>
    </w:p>
    <w:p w:rsidR="00AF5C95" w:rsidRPr="005754FC" w:rsidRDefault="000F4DC7" w:rsidP="005754FC">
      <w:pPr>
        <w:widowControl/>
        <w:numPr>
          <w:ilvl w:val="0"/>
          <w:numId w:val="8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5754FC">
        <w:rPr>
          <w:rFonts w:ascii="Arial" w:hAnsi="Arial" w:cs="Arial"/>
        </w:rPr>
        <w:t>Restrictions and Minimum Security S</w:t>
      </w:r>
      <w:r w:rsidR="00AF5C95" w:rsidRPr="005754FC">
        <w:rPr>
          <w:rFonts w:ascii="Arial" w:hAnsi="Arial" w:cs="Arial"/>
        </w:rPr>
        <w:t xml:space="preserve">tandards Regarding </w:t>
      </w:r>
      <w:r w:rsidRPr="005754FC">
        <w:rPr>
          <w:rFonts w:ascii="Arial" w:hAnsi="Arial" w:cs="Arial"/>
        </w:rPr>
        <w:t>Fire Arms</w:t>
      </w:r>
      <w:r w:rsidR="00262BA1" w:rsidRPr="005754FC">
        <w:rPr>
          <w:rFonts w:ascii="Arial" w:hAnsi="Arial" w:cs="Arial"/>
        </w:rPr>
        <w:t xml:space="preserve"> (formerly </w:t>
      </w:r>
    </w:p>
    <w:p w:rsidR="00960682" w:rsidRPr="005754FC" w:rsidRDefault="00262BA1" w:rsidP="005754FC">
      <w:pPr>
        <w:widowControl/>
        <w:numPr>
          <w:ilvl w:val="0"/>
          <w:numId w:val="8"/>
        </w:numPr>
        <w:tabs>
          <w:tab w:val="left" w:pos="-1260"/>
        </w:tabs>
        <w:autoSpaceDE/>
        <w:autoSpaceDN/>
        <w:rPr>
          <w:rFonts w:ascii="Arial" w:hAnsi="Arial" w:cs="Arial"/>
        </w:rPr>
      </w:pPr>
      <w:r w:rsidRPr="005754FC">
        <w:rPr>
          <w:rFonts w:ascii="Arial" w:hAnsi="Arial" w:cs="Arial"/>
        </w:rPr>
        <w:t>Prevention of Violence and Use of</w:t>
      </w:r>
      <w:r w:rsidRPr="005754FC">
        <w:rPr>
          <w:rFonts w:ascii="Arial" w:hAnsi="Arial" w:cs="Arial"/>
          <w:spacing w:val="-16"/>
        </w:rPr>
        <w:t xml:space="preserve"> </w:t>
      </w:r>
      <w:r w:rsidRPr="005754FC">
        <w:rPr>
          <w:rFonts w:ascii="Arial" w:hAnsi="Arial" w:cs="Arial"/>
        </w:rPr>
        <w:t>Firearms)</w:t>
      </w:r>
      <w:r w:rsidR="000F4DC7" w:rsidRPr="005754FC">
        <w:rPr>
          <w:rFonts w:ascii="Arial" w:hAnsi="Arial" w:cs="Arial"/>
        </w:rPr>
        <w:t>:</w:t>
      </w:r>
      <w:r w:rsidR="000F4DC7" w:rsidRPr="005754FC">
        <w:rPr>
          <w:rFonts w:ascii="Arial" w:hAnsi="Arial" w:cs="Arial"/>
          <w:b/>
        </w:rPr>
        <w:t xml:space="preserve"> </w:t>
      </w:r>
      <w:r w:rsidR="000F4DC7" w:rsidRPr="005754FC">
        <w:rPr>
          <w:rFonts w:ascii="Arial" w:hAnsi="Arial" w:cs="Arial"/>
        </w:rPr>
        <w:t>P. Del Porto, J. Cheney and D. Kouretas</w:t>
      </w:r>
    </w:p>
    <w:p w:rsidR="000F4DC7" w:rsidRPr="005754FC" w:rsidRDefault="000F4DC7" w:rsidP="000F4DC7">
      <w:pPr>
        <w:pStyle w:val="ListParagraph"/>
        <w:tabs>
          <w:tab w:val="left" w:pos="1360"/>
          <w:tab w:val="left" w:pos="1361"/>
        </w:tabs>
        <w:ind w:left="2080" w:right="1040" w:firstLine="0"/>
        <w:rPr>
          <w:rFonts w:ascii="Arial" w:hAnsi="Arial" w:cs="Arial"/>
        </w:rPr>
      </w:pPr>
    </w:p>
    <w:p w:rsidR="000F4DC7" w:rsidRPr="005754FC" w:rsidRDefault="000F4DC7" w:rsidP="000F4DC7">
      <w:pPr>
        <w:rPr>
          <w:rFonts w:ascii="Arial" w:hAnsi="Arial" w:cs="Arial"/>
        </w:rPr>
      </w:pPr>
      <w:r w:rsidRPr="005754FC">
        <w:rPr>
          <w:rFonts w:ascii="Arial" w:hAnsi="Arial" w:cs="Arial"/>
        </w:rPr>
        <w:t>Motion made by Mike Allen, second by Pam Del Porto. All in favor, motion carries.</w:t>
      </w:r>
    </w:p>
    <w:p w:rsidR="000F4DC7" w:rsidRPr="005754FC" w:rsidRDefault="000F4DC7" w:rsidP="000F4DC7">
      <w:pPr>
        <w:rPr>
          <w:rFonts w:ascii="Arial" w:hAnsi="Arial" w:cs="Arial"/>
        </w:rPr>
      </w:pPr>
    </w:p>
    <w:p w:rsidR="00500296" w:rsidRPr="005754FC" w:rsidRDefault="00500296" w:rsidP="00FA7FC5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9"/>
        <w:ind w:left="1360" w:right="1299"/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Public Comment </w:t>
      </w:r>
    </w:p>
    <w:p w:rsidR="004D19D6" w:rsidRPr="005754FC" w:rsidRDefault="004D19D6" w:rsidP="000F4DC7">
      <w:pPr>
        <w:pStyle w:val="ListParagraph"/>
        <w:tabs>
          <w:tab w:val="left" w:pos="1360"/>
          <w:tab w:val="left" w:pos="1361"/>
        </w:tabs>
        <w:spacing w:before="9"/>
        <w:ind w:left="1360" w:right="1299" w:firstLine="0"/>
        <w:rPr>
          <w:rFonts w:ascii="Arial" w:hAnsi="Arial" w:cs="Arial"/>
        </w:rPr>
      </w:pPr>
    </w:p>
    <w:p w:rsidR="000F4DC7" w:rsidRPr="005754FC" w:rsidRDefault="000F4DC7" w:rsidP="005754FC">
      <w:pPr>
        <w:tabs>
          <w:tab w:val="left" w:pos="1360"/>
          <w:tab w:val="left" w:pos="1361"/>
        </w:tabs>
        <w:spacing w:before="9"/>
        <w:ind w:right="1299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Mona Lisa Samuelson wants to remind you </w:t>
      </w:r>
      <w:r w:rsidR="004D19D6" w:rsidRPr="005754FC">
        <w:rPr>
          <w:rFonts w:ascii="Arial" w:hAnsi="Arial" w:cs="Arial"/>
        </w:rPr>
        <w:t>to</w:t>
      </w:r>
      <w:r w:rsidRPr="005754FC">
        <w:rPr>
          <w:rFonts w:ascii="Arial" w:hAnsi="Arial" w:cs="Arial"/>
        </w:rPr>
        <w:t xml:space="preserve"> watch her videos</w:t>
      </w:r>
      <w:r w:rsidR="008A350F" w:rsidRPr="005754FC">
        <w:rPr>
          <w:rFonts w:ascii="Arial" w:hAnsi="Arial" w:cs="Arial"/>
        </w:rPr>
        <w:t>. You are making it a felony to cook with Marijuana.</w:t>
      </w:r>
      <w:r w:rsidR="004D19D6" w:rsidRPr="005754FC">
        <w:rPr>
          <w:rFonts w:ascii="Arial" w:hAnsi="Arial" w:cs="Arial"/>
        </w:rPr>
        <w:t xml:space="preserve"> You should reconsider.</w:t>
      </w:r>
    </w:p>
    <w:p w:rsidR="008A350F" w:rsidRPr="005754FC" w:rsidRDefault="008A350F" w:rsidP="000F4DC7">
      <w:pPr>
        <w:pStyle w:val="ListParagraph"/>
        <w:tabs>
          <w:tab w:val="left" w:pos="1360"/>
          <w:tab w:val="left" w:pos="1361"/>
        </w:tabs>
        <w:spacing w:before="9"/>
        <w:ind w:left="1360" w:right="1299" w:firstLine="0"/>
        <w:rPr>
          <w:rFonts w:ascii="Arial" w:hAnsi="Arial" w:cs="Arial"/>
        </w:rPr>
      </w:pPr>
    </w:p>
    <w:p w:rsidR="008A350F" w:rsidRPr="005754FC" w:rsidRDefault="00262BA1" w:rsidP="000F4DC7">
      <w:pPr>
        <w:pStyle w:val="ListParagraph"/>
        <w:tabs>
          <w:tab w:val="left" w:pos="1360"/>
          <w:tab w:val="left" w:pos="1361"/>
        </w:tabs>
        <w:spacing w:before="9"/>
        <w:ind w:left="1360" w:right="1299" w:firstLine="0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Kim </w:t>
      </w:r>
      <w:proofErr w:type="spellStart"/>
      <w:r w:rsidRPr="005754FC">
        <w:rPr>
          <w:rFonts w:ascii="Arial" w:hAnsi="Arial" w:cs="Arial"/>
        </w:rPr>
        <w:t>Luchiano</w:t>
      </w:r>
      <w:proofErr w:type="spellEnd"/>
      <w:r w:rsidRPr="005754FC">
        <w:rPr>
          <w:rFonts w:ascii="Arial" w:hAnsi="Arial" w:cs="Arial"/>
        </w:rPr>
        <w:t xml:space="preserve"> with </w:t>
      </w:r>
      <w:r w:rsidR="008A350F" w:rsidRPr="005754FC">
        <w:rPr>
          <w:rFonts w:ascii="Arial" w:hAnsi="Arial" w:cs="Arial"/>
        </w:rPr>
        <w:t xml:space="preserve">First Impression </w:t>
      </w:r>
    </w:p>
    <w:p w:rsidR="008A350F" w:rsidRPr="005754FC" w:rsidRDefault="008A350F" w:rsidP="008A350F">
      <w:pPr>
        <w:pStyle w:val="ListParagraph"/>
        <w:numPr>
          <w:ilvl w:val="0"/>
          <w:numId w:val="7"/>
        </w:numPr>
        <w:tabs>
          <w:tab w:val="left" w:pos="1360"/>
          <w:tab w:val="left" w:pos="1361"/>
        </w:tabs>
        <w:spacing w:before="9"/>
        <w:ind w:right="1299"/>
        <w:rPr>
          <w:rFonts w:ascii="Arial" w:hAnsi="Arial" w:cs="Arial"/>
        </w:rPr>
      </w:pPr>
      <w:r w:rsidRPr="005754FC">
        <w:rPr>
          <w:rFonts w:ascii="Arial" w:hAnsi="Arial" w:cs="Arial"/>
        </w:rPr>
        <w:t>Lack of interaction between the agencies, she is all for a regulatory body to govern the industry</w:t>
      </w:r>
    </w:p>
    <w:p w:rsidR="008A350F" w:rsidRPr="005754FC" w:rsidRDefault="008A350F" w:rsidP="008A350F">
      <w:pPr>
        <w:pStyle w:val="ListParagraph"/>
        <w:numPr>
          <w:ilvl w:val="0"/>
          <w:numId w:val="7"/>
        </w:numPr>
        <w:tabs>
          <w:tab w:val="left" w:pos="1360"/>
          <w:tab w:val="left" w:pos="1361"/>
        </w:tabs>
        <w:spacing w:before="9"/>
        <w:ind w:right="1299"/>
        <w:rPr>
          <w:rFonts w:ascii="Arial" w:hAnsi="Arial" w:cs="Arial"/>
        </w:rPr>
      </w:pPr>
      <w:r w:rsidRPr="005754FC">
        <w:rPr>
          <w:rFonts w:ascii="Arial" w:hAnsi="Arial" w:cs="Arial"/>
        </w:rPr>
        <w:t>She believes that a security guards should be able to carry guns for safety</w:t>
      </w:r>
    </w:p>
    <w:p w:rsidR="008A350F" w:rsidRPr="005754FC" w:rsidRDefault="008A350F" w:rsidP="008A350F">
      <w:pPr>
        <w:pStyle w:val="ListParagraph"/>
        <w:numPr>
          <w:ilvl w:val="0"/>
          <w:numId w:val="7"/>
        </w:numPr>
        <w:tabs>
          <w:tab w:val="left" w:pos="1360"/>
          <w:tab w:val="left" w:pos="1361"/>
        </w:tabs>
        <w:spacing w:before="9"/>
        <w:ind w:right="1299"/>
        <w:rPr>
          <w:rFonts w:ascii="Arial" w:hAnsi="Arial" w:cs="Arial"/>
        </w:rPr>
      </w:pPr>
      <w:r w:rsidRPr="005754FC">
        <w:rPr>
          <w:rFonts w:ascii="Arial" w:hAnsi="Arial" w:cs="Arial"/>
        </w:rPr>
        <w:t>You need to do something about the illegal, criminal activity. The whole point of passing the law is to stop the criminals from selling it illegally</w:t>
      </w:r>
    </w:p>
    <w:p w:rsidR="00500296" w:rsidRPr="005754FC" w:rsidRDefault="00500296" w:rsidP="00500296">
      <w:pPr>
        <w:pStyle w:val="ListParagraph"/>
        <w:tabs>
          <w:tab w:val="left" w:pos="1360"/>
          <w:tab w:val="left" w:pos="1361"/>
        </w:tabs>
        <w:spacing w:before="9"/>
        <w:ind w:left="1360" w:right="1299" w:firstLine="0"/>
        <w:rPr>
          <w:rFonts w:ascii="Arial" w:hAnsi="Arial" w:cs="Arial"/>
        </w:rPr>
      </w:pPr>
    </w:p>
    <w:p w:rsidR="00B5186F" w:rsidRPr="005754FC" w:rsidRDefault="00FA7FC5">
      <w:pPr>
        <w:pStyle w:val="ListParagraph"/>
        <w:numPr>
          <w:ilvl w:val="0"/>
          <w:numId w:val="1"/>
        </w:numPr>
        <w:tabs>
          <w:tab w:val="left" w:pos="1361"/>
        </w:tabs>
        <w:ind w:left="1360"/>
        <w:jc w:val="left"/>
        <w:rPr>
          <w:rFonts w:ascii="Arial" w:hAnsi="Arial" w:cs="Arial"/>
        </w:rPr>
      </w:pPr>
      <w:r w:rsidRPr="005754FC">
        <w:rPr>
          <w:rFonts w:ascii="Arial" w:hAnsi="Arial" w:cs="Arial"/>
        </w:rPr>
        <w:t xml:space="preserve">Meeting adjourned at </w:t>
      </w:r>
      <w:r w:rsidR="008A350F" w:rsidRPr="005754FC">
        <w:rPr>
          <w:rFonts w:ascii="Arial" w:hAnsi="Arial" w:cs="Arial"/>
        </w:rPr>
        <w:t>4:55 p.m.</w:t>
      </w:r>
    </w:p>
    <w:sectPr w:rsidR="00B5186F" w:rsidRPr="005754FC">
      <w:footerReference w:type="default" r:id="rId8"/>
      <w:pgSz w:w="12240" w:h="15840"/>
      <w:pgMar w:top="1360" w:right="70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D0" w:rsidRDefault="005B29D0">
      <w:r>
        <w:separator/>
      </w:r>
    </w:p>
  </w:endnote>
  <w:endnote w:type="continuationSeparator" w:id="0">
    <w:p w:rsidR="005B29D0" w:rsidRDefault="005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6F" w:rsidRDefault="005B29D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5pt;margin-top:743.8pt;width:7pt;height:13.05pt;z-index:-251658752;mso-position-horizontal-relative:page;mso-position-vertical-relative:page" filled="f" stroked="f">
          <v:textbox inset="0,0,0,0">
            <w:txbxContent>
              <w:p w:rsidR="00B5186F" w:rsidRDefault="0050029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D0" w:rsidRDefault="005B29D0">
      <w:r>
        <w:separator/>
      </w:r>
    </w:p>
  </w:footnote>
  <w:footnote w:type="continuationSeparator" w:id="0">
    <w:p w:rsidR="005B29D0" w:rsidRDefault="005B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F9"/>
    <w:multiLevelType w:val="hybridMultilevel"/>
    <w:tmpl w:val="043256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52E51"/>
    <w:multiLevelType w:val="hybridMultilevel"/>
    <w:tmpl w:val="25FC7D74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">
    <w:nsid w:val="14954A04"/>
    <w:multiLevelType w:val="hybridMultilevel"/>
    <w:tmpl w:val="99F021B4"/>
    <w:lvl w:ilvl="0" w:tplc="04090015">
      <w:start w:val="1"/>
      <w:numFmt w:val="upperLetter"/>
      <w:lvlText w:val="%1.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">
    <w:nsid w:val="1D34056D"/>
    <w:multiLevelType w:val="hybridMultilevel"/>
    <w:tmpl w:val="5560A1B6"/>
    <w:lvl w:ilvl="0" w:tplc="7A8267E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46A36B0"/>
    <w:multiLevelType w:val="hybridMultilevel"/>
    <w:tmpl w:val="D8BAF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09DA"/>
    <w:multiLevelType w:val="hybridMultilevel"/>
    <w:tmpl w:val="576E9286"/>
    <w:lvl w:ilvl="0" w:tplc="0E68F6B6">
      <w:start w:val="1"/>
      <w:numFmt w:val="upperLetter"/>
      <w:lvlText w:val="%1."/>
      <w:lvlJc w:val="left"/>
      <w:pPr>
        <w:ind w:left="134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4160"/>
    <w:multiLevelType w:val="hybridMultilevel"/>
    <w:tmpl w:val="A4F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6708E"/>
    <w:multiLevelType w:val="hybridMultilevel"/>
    <w:tmpl w:val="86502F1A"/>
    <w:lvl w:ilvl="0" w:tplc="04090015">
      <w:start w:val="1"/>
      <w:numFmt w:val="upperLetter"/>
      <w:lvlText w:val="%1.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>
    <w:nsid w:val="5EF47BBF"/>
    <w:multiLevelType w:val="hybridMultilevel"/>
    <w:tmpl w:val="67BE62E2"/>
    <w:lvl w:ilvl="0" w:tplc="D55A6368">
      <w:start w:val="1"/>
      <w:numFmt w:val="upperRoman"/>
      <w:lvlText w:val="%1."/>
      <w:lvlJc w:val="left"/>
      <w:pPr>
        <w:ind w:left="980" w:hanging="5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0E68F6B6">
      <w:start w:val="1"/>
      <w:numFmt w:val="upperLetter"/>
      <w:lvlText w:val="%2."/>
      <w:lvlJc w:val="left"/>
      <w:pPr>
        <w:ind w:left="1340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6608C0F8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795E9656"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FC144A0E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52200D8E"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76CCF774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C7AA5A42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009E2108"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9">
    <w:nsid w:val="6BAA389D"/>
    <w:multiLevelType w:val="hybridMultilevel"/>
    <w:tmpl w:val="DE840210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186F"/>
    <w:rsid w:val="0004254E"/>
    <w:rsid w:val="000F4DC7"/>
    <w:rsid w:val="00262BA1"/>
    <w:rsid w:val="0031219D"/>
    <w:rsid w:val="0031489C"/>
    <w:rsid w:val="004917B4"/>
    <w:rsid w:val="004D19D6"/>
    <w:rsid w:val="00500296"/>
    <w:rsid w:val="005754FC"/>
    <w:rsid w:val="005B29D0"/>
    <w:rsid w:val="00732A96"/>
    <w:rsid w:val="00877742"/>
    <w:rsid w:val="008A350F"/>
    <w:rsid w:val="0094476F"/>
    <w:rsid w:val="00960682"/>
    <w:rsid w:val="00996B3E"/>
    <w:rsid w:val="00A73D8E"/>
    <w:rsid w:val="00AF5C95"/>
    <w:rsid w:val="00B5186F"/>
    <w:rsid w:val="00C64615"/>
    <w:rsid w:val="00DB6F73"/>
    <w:rsid w:val="00F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11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80" w:hanging="54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777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Tax Commission Meeting</vt:lpstr>
    </vt:vector>
  </TitlesOfParts>
  <Company>Taxation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Tax Commission Meeting</dc:title>
  <dc:creator>Department of Taxation</dc:creator>
  <cp:lastModifiedBy>Tina Padovano</cp:lastModifiedBy>
  <cp:revision>9</cp:revision>
  <dcterms:created xsi:type="dcterms:W3CDTF">2017-04-24T16:55:00Z</dcterms:created>
  <dcterms:modified xsi:type="dcterms:W3CDTF">2017-05-01T22:30:00Z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2017-04-24T00:00:00Z</vt:filetime>
  </property>
</Properties>
</file>